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A1B" w:rsidRDefault="00E664A5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  <w:r>
        <w:rPr>
          <w:noProof/>
        </w:rPr>
        <w:drawing>
          <wp:inline distT="0" distB="0" distL="0" distR="0" wp14:anchorId="1E1911E5" wp14:editId="1965CBD2">
            <wp:extent cx="5943600" cy="2028825"/>
            <wp:effectExtent l="0" t="0" r="0" b="9525"/>
            <wp:docPr id="1" name="Imagen 1" descr="Image result for palabra reflex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labra reflex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1B" w:rsidRDefault="00EC7A1B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</w:p>
    <w:p w:rsidR="00EC7A1B" w:rsidRDefault="00EC7A1B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</w:p>
    <w:p w:rsidR="00C465A4" w:rsidRDefault="00C465A4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</w:p>
    <w:p w:rsidR="00C465A4" w:rsidRDefault="00C465A4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</w:p>
    <w:p w:rsidR="00C465A4" w:rsidRDefault="00C465A4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E53400">
            <wp:simplePos x="0" y="0"/>
            <wp:positionH relativeFrom="margin">
              <wp:posOffset>2381250</wp:posOffset>
            </wp:positionH>
            <wp:positionV relativeFrom="paragraph">
              <wp:posOffset>136525</wp:posOffset>
            </wp:positionV>
            <wp:extent cx="1362075" cy="1100455"/>
            <wp:effectExtent l="0" t="0" r="9525" b="4445"/>
            <wp:wrapSquare wrapText="bothSides"/>
            <wp:docPr id="5" name="Imagen 5" descr="Mirar y ver. | ellapizr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rar y ver. | ellapizro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5A4" w:rsidRDefault="00C465A4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</w:p>
    <w:p w:rsidR="009575DC" w:rsidRPr="00C465A4" w:rsidRDefault="009575DC" w:rsidP="009575DC">
      <w:pPr>
        <w:spacing w:after="0" w:line="240" w:lineRule="auto"/>
        <w:contextualSpacing/>
        <w:jc w:val="both"/>
        <w:rPr>
          <w:rFonts w:cstheme="minorHAnsi"/>
          <w:bCs/>
          <w:sz w:val="28"/>
          <w:szCs w:val="28"/>
          <w:lang w:val="es-MX"/>
        </w:rPr>
      </w:pPr>
      <w:r w:rsidRPr="00C465A4">
        <w:rPr>
          <w:rFonts w:cstheme="minorHAnsi"/>
          <w:bCs/>
          <w:sz w:val="28"/>
          <w:szCs w:val="28"/>
          <w:lang w:val="es-MX"/>
        </w:rPr>
        <w:t>Después de observar el video</w:t>
      </w:r>
      <w:r w:rsidR="00C465A4" w:rsidRPr="00C465A4">
        <w:rPr>
          <w:noProof/>
          <w:sz w:val="28"/>
          <w:szCs w:val="28"/>
        </w:rPr>
        <w:t xml:space="preserve"> </w:t>
      </w:r>
    </w:p>
    <w:p w:rsidR="009575DC" w:rsidRDefault="009575DC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</w:p>
    <w:p w:rsidR="00622B38" w:rsidRDefault="00622B38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</w:p>
    <w:p w:rsidR="00622B38" w:rsidRDefault="00622B38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</w:p>
    <w:p w:rsidR="00622B38" w:rsidRDefault="00622B38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</w:p>
    <w:p w:rsidR="00622B38" w:rsidRDefault="00C465A4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  <w:r>
        <w:rPr>
          <w:rFonts w:cstheme="minorHAnsi"/>
          <w:bCs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07947" wp14:editId="1769438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934075" cy="13144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6FC" w:rsidRDefault="00DF76FC" w:rsidP="00622B38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622B38" w:rsidRPr="00020422" w:rsidRDefault="00622B38" w:rsidP="00622B38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2042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Anote </w:t>
                            </w:r>
                            <w:r w:rsidRPr="0002042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la información que considera relevante acerca de los órganos del sistema respiratorio, como fosas nasales, laringe, tráquea, pulmones (bronquios, bronquíolos, alvéolos), proceso de la respiración y las etapas de inhalación y exhalación, así como la importancia del intercambio de gases para el mantenimiento de la vida. </w:t>
                            </w:r>
                          </w:p>
                          <w:p w:rsidR="00622B38" w:rsidRPr="00020422" w:rsidRDefault="00622B38" w:rsidP="00622B38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22B38" w:rsidRDefault="00622B38" w:rsidP="00622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07947" id="Rectángulo 3" o:spid="_x0000_s1026" style="position:absolute;left:0;text-align:left;margin-left:0;margin-top:1pt;width:467.25pt;height:103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" fillcolor="#4472c4 [3204]" strokecolor="#1f3763 [1604]" strokeweight="1pt">
                <v:textbox>
                  <w:txbxContent>
                    <w:p w:rsidR="00DF76FC" w:rsidRDefault="00DF76FC" w:rsidP="00622B38">
                      <w:pPr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  <w:lang w:val="es-MX"/>
                        </w:rPr>
                      </w:pPr>
                    </w:p>
                    <w:p w:rsidR="00622B38" w:rsidRPr="00020422" w:rsidRDefault="00622B38" w:rsidP="00622B38">
                      <w:pPr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20422">
                        <w:rPr>
                          <w:rFonts w:cstheme="minorHAnsi"/>
                          <w:bCs/>
                          <w:sz w:val="24"/>
                          <w:szCs w:val="24"/>
                          <w:lang w:val="es-MX"/>
                        </w:rPr>
                        <w:t xml:space="preserve">Anote </w:t>
                      </w:r>
                      <w:r w:rsidRPr="0002042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la información que considera relevante acerca de los órganos del sistema respiratorio, como fosas nasales, laringe, tráquea, pulmones (bronquios, bronquíolos, alvéolos), proceso de la respiración y las etapas de inhalación y exhalación, así como la importancia del intercambio de gases para el mantenimiento de la vida. </w:t>
                      </w:r>
                    </w:p>
                    <w:p w:rsidR="00622B38" w:rsidRPr="00020422" w:rsidRDefault="00622B38" w:rsidP="00622B38">
                      <w:pPr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:rsidR="00622B38" w:rsidRDefault="00622B38" w:rsidP="00622B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2B38" w:rsidRDefault="00622B38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</w:p>
    <w:p w:rsidR="00622B38" w:rsidRDefault="00622B38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</w:p>
    <w:p w:rsidR="00622B38" w:rsidRPr="00020422" w:rsidRDefault="00622B38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</w:p>
    <w:p w:rsidR="009575DC" w:rsidRDefault="009575DC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  <w:bookmarkStart w:id="0" w:name="_Hlk38895407"/>
    </w:p>
    <w:p w:rsidR="00DF76FC" w:rsidRDefault="00DF76FC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</w:p>
    <w:p w:rsidR="00DF76FC" w:rsidRDefault="00DF76FC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  <w:lang w:val="es-MX"/>
        </w:rPr>
      </w:pPr>
    </w:p>
    <w:p w:rsidR="00DF76FC" w:rsidRPr="00020422" w:rsidRDefault="00DF76FC" w:rsidP="009575D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bookmarkEnd w:id="0"/>
    <w:p w:rsidR="009575DC" w:rsidRPr="00020422" w:rsidRDefault="00C465A4" w:rsidP="009575DC">
      <w:p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val="es-CR" w:eastAsia="es-ES_tradnl"/>
        </w:rPr>
      </w:pPr>
      <w:r>
        <w:rPr>
          <w:rFonts w:cstheme="minorHAnsi"/>
          <w:bCs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894715</wp:posOffset>
                </wp:positionV>
                <wp:extent cx="5943600" cy="8477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6FC" w:rsidRDefault="00DF76FC" w:rsidP="00DF76F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2042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F76FC" w:rsidRPr="00020422" w:rsidRDefault="00DF76FC" w:rsidP="00DF76FC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2042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Compare los aprendizajes logrados con las ideas planteadas al inicio 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del estudio de este tema</w:t>
                            </w:r>
                            <w:r w:rsidR="00C465A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F76FC" w:rsidRDefault="00DF76FC" w:rsidP="00DF7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7" style="position:absolute;margin-left:416.8pt;margin-top:70.45pt;width:468pt;height:66.7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" fillcolor="#4472c4 [3204]" strokecolor="#1f3763 [1604]" strokeweight="1pt">
                <v:textbox>
                  <w:txbxContent>
                    <w:p w:rsidR="00DF76FC" w:rsidRDefault="00DF76FC" w:rsidP="00DF76FC">
                      <w:pPr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2042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DF76FC" w:rsidRPr="00020422" w:rsidRDefault="00DF76FC" w:rsidP="00DF76FC">
                      <w:pPr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2042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Compare los aprendizajes logrados con las ideas planteadas al inicio 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del estudio de este tema</w:t>
                      </w:r>
                      <w:r w:rsidR="00C465A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DF76FC" w:rsidRDefault="00DF76FC" w:rsidP="00DF76F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575DC" w:rsidRPr="00020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6D"/>
    <w:rsid w:val="00237980"/>
    <w:rsid w:val="00622B38"/>
    <w:rsid w:val="009575DC"/>
    <w:rsid w:val="00C465A4"/>
    <w:rsid w:val="00DF76FC"/>
    <w:rsid w:val="00E664A5"/>
    <w:rsid w:val="00EA2CB0"/>
    <w:rsid w:val="00EC7A1B"/>
    <w:rsid w:val="00FA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7D51"/>
  <w15:chartTrackingRefBased/>
  <w15:docId w15:val="{A7BA48E4-EA68-4E9F-A0E9-2D79BF78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5DC"/>
    <w:pPr>
      <w:spacing w:after="200" w:line="276" w:lineRule="auto"/>
    </w:pPr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Ana Meza Echandi</cp:lastModifiedBy>
  <cp:revision>7</cp:revision>
  <dcterms:created xsi:type="dcterms:W3CDTF">2020-03-11T18:06:00Z</dcterms:created>
  <dcterms:modified xsi:type="dcterms:W3CDTF">2020-04-27T22:01:00Z</dcterms:modified>
</cp:coreProperties>
</file>