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0F" w:rsidRDefault="00B748D2" w:rsidP="008E5E88">
      <w:pPr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85D77" wp14:editId="76368DA5">
                <wp:simplePos x="0" y="0"/>
                <wp:positionH relativeFrom="margin">
                  <wp:align>left</wp:align>
                </wp:positionH>
                <wp:positionV relativeFrom="paragraph">
                  <wp:posOffset>-600075</wp:posOffset>
                </wp:positionV>
                <wp:extent cx="57531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748D2" w:rsidRPr="009C4262" w:rsidRDefault="00B748D2" w:rsidP="00B748D2">
                            <w:pPr>
                              <w:contextualSpacing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4262"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TEJIDOS DE NUESTRO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85D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47.25pt;width:453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" filled="f" stroked="f">
                <v:fill o:detectmouseclick="t"/>
                <v:textbox style="mso-fit-shape-to-text:t">
                  <w:txbxContent>
                    <w:p w:rsidR="00B748D2" w:rsidRPr="009C4262" w:rsidRDefault="00B748D2" w:rsidP="00B748D2">
                      <w:pPr>
                        <w:contextualSpacing/>
                        <w:jc w:val="center"/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4262">
                        <w:rPr>
                          <w:b/>
                          <w:outline/>
                          <w:noProof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TEJIDOS DE NUESTRO CUERPO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570F" w:rsidRDefault="004A570F" w:rsidP="008E5E88">
      <w:pPr>
        <w:contextualSpacing/>
        <w:rPr>
          <w:noProof/>
        </w:rPr>
      </w:pPr>
      <w:r>
        <w:rPr>
          <w:noProof/>
        </w:rPr>
        <w:drawing>
          <wp:inline distT="0" distB="0" distL="0" distR="0" wp14:anchorId="15678E95" wp14:editId="2B4B811B">
            <wp:extent cx="5514975" cy="5238750"/>
            <wp:effectExtent l="0" t="0" r="9525" b="0"/>
            <wp:docPr id="3" name="Imagen 3" descr="Image result for diferentes celula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iferentes celulas del cuerpo hum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0F" w:rsidRDefault="004A570F" w:rsidP="008E5E88">
      <w:pPr>
        <w:contextualSpacing/>
        <w:rPr>
          <w:noProof/>
        </w:rPr>
      </w:pPr>
    </w:p>
    <w:p w:rsidR="00A32416" w:rsidRDefault="00A32416" w:rsidP="008E5E88">
      <w:pPr>
        <w:contextualSpacing/>
        <w:rPr>
          <w:rFonts w:eastAsiaTheme="minorEastAsia" w:cs="Arial"/>
          <w:b/>
          <w:bCs/>
          <w:lang w:val="es-AR" w:eastAsia="es-AR"/>
        </w:rPr>
      </w:pPr>
    </w:p>
    <w:p w:rsidR="00A32416" w:rsidRPr="004B3255" w:rsidRDefault="00A32416" w:rsidP="005A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Theme="minorEastAsia" w:cs="Arial"/>
          <w:b/>
          <w:bCs/>
          <w:color w:val="C45911" w:themeColor="accent2" w:themeShade="BF"/>
          <w:lang w:val="es-AR" w:eastAsia="es-AR"/>
        </w:rPr>
      </w:pPr>
      <w:r w:rsidRPr="004B3255">
        <w:rPr>
          <w:rFonts w:eastAsiaTheme="minorEastAsia" w:cs="Arial"/>
          <w:b/>
          <w:bCs/>
          <w:color w:val="C45911" w:themeColor="accent2" w:themeShade="BF"/>
          <w:lang w:val="es-AR" w:eastAsia="es-AR"/>
        </w:rPr>
        <w:t>RECORDEMOS</w:t>
      </w:r>
    </w:p>
    <w:p w:rsidR="00A32416" w:rsidRDefault="00A32416" w:rsidP="005A3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Theme="minorEastAsia" w:cs="Arial"/>
          <w:b/>
          <w:bCs/>
          <w:lang w:val="es-AR" w:eastAsia="es-AR"/>
        </w:rPr>
      </w:pPr>
      <w:r w:rsidRPr="004B3255">
        <w:rPr>
          <w:rFonts w:ascii="Arial" w:hAnsi="Arial" w:cs="Arial"/>
          <w:color w:val="C45911" w:themeColor="accent2" w:themeShade="BF"/>
          <w:shd w:val="clear" w:color="auto" w:fill="FFFFFF"/>
        </w:rPr>
        <w:t xml:space="preserve">Los </w:t>
      </w:r>
      <w:r w:rsidRPr="004B3255">
        <w:rPr>
          <w:rFonts w:ascii="Arial" w:hAnsi="Arial" w:cs="Arial"/>
          <w:b/>
          <w:bCs/>
          <w:color w:val="C45911" w:themeColor="accent2" w:themeShade="BF"/>
          <w:shd w:val="clear" w:color="auto" w:fill="FFFFFF"/>
        </w:rPr>
        <w:t>tejidos</w:t>
      </w:r>
      <w:r w:rsidRPr="004B3255">
        <w:rPr>
          <w:rFonts w:ascii="Arial" w:hAnsi="Arial" w:cs="Arial"/>
          <w:color w:val="C45911" w:themeColor="accent2" w:themeShade="BF"/>
          <w:shd w:val="clear" w:color="auto" w:fill="FFFFFF"/>
        </w:rPr>
        <w:t> son aquellos materiales biológicos naturales constituidos por un conjunto complejo y organizado de células, de uno o de varios tipos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A32416" w:rsidRDefault="00A32416" w:rsidP="008E5E88">
      <w:pPr>
        <w:contextualSpacing/>
        <w:rPr>
          <w:rFonts w:eastAsiaTheme="minorEastAsia" w:cs="Arial"/>
          <w:b/>
          <w:bCs/>
          <w:lang w:val="es-AR" w:eastAsia="es-AR"/>
        </w:rPr>
      </w:pPr>
    </w:p>
    <w:p w:rsidR="00D536A6" w:rsidRDefault="00D630E9" w:rsidP="008E5E88">
      <w:pPr>
        <w:contextualSpacing/>
        <w:rPr>
          <w:rFonts w:eastAsiaTheme="minorEastAsia" w:cs="Arial"/>
          <w:b/>
          <w:bCs/>
          <w:sz w:val="28"/>
          <w:szCs w:val="28"/>
          <w:lang w:val="es-AR" w:eastAsia="es-AR"/>
        </w:rPr>
      </w:pPr>
      <w:r>
        <w:rPr>
          <w:rFonts w:eastAsiaTheme="minorEastAsia" w:cs="Arial"/>
          <w:b/>
          <w:bCs/>
          <w:sz w:val="28"/>
          <w:szCs w:val="28"/>
          <w:lang w:val="es-AR" w:eastAsia="es-AR"/>
        </w:rPr>
        <w:t>REFLEXIONE</w:t>
      </w:r>
    </w:p>
    <w:p w:rsidR="00D630E9" w:rsidRDefault="00D630E9" w:rsidP="008E5E88">
      <w:pPr>
        <w:contextualSpacing/>
        <w:rPr>
          <w:rFonts w:eastAsiaTheme="minorEastAsia" w:cs="Arial"/>
          <w:lang w:val="es-AR" w:eastAsia="es-AR"/>
        </w:rPr>
      </w:pPr>
    </w:p>
    <w:p w:rsidR="00D536A6" w:rsidRPr="00E81F10" w:rsidRDefault="008E5E88" w:rsidP="008E5E88">
      <w:pPr>
        <w:contextualSpacing/>
        <w:rPr>
          <w:rFonts w:eastAsiaTheme="minorEastAsia" w:cs="Arial"/>
          <w:sz w:val="28"/>
          <w:szCs w:val="28"/>
          <w:lang w:val="es-AR" w:eastAsia="es-AR"/>
        </w:rPr>
      </w:pPr>
      <w:r w:rsidRPr="00E81F10">
        <w:rPr>
          <w:rFonts w:eastAsiaTheme="minorEastAsia" w:cs="Arial"/>
          <w:sz w:val="28"/>
          <w:szCs w:val="28"/>
          <w:lang w:val="es-AR" w:eastAsia="es-AR"/>
        </w:rPr>
        <w:t>¿Por qué considera que las células tienen diferentes formas?</w:t>
      </w:r>
    </w:p>
    <w:p w:rsidR="00D536A6" w:rsidRPr="00E81F10" w:rsidRDefault="00D536A6" w:rsidP="008E5E88">
      <w:pPr>
        <w:contextualSpacing/>
        <w:rPr>
          <w:rFonts w:eastAsiaTheme="minorEastAsia" w:cs="Arial"/>
          <w:sz w:val="28"/>
          <w:szCs w:val="28"/>
          <w:lang w:val="es-AR" w:eastAsia="es-AR"/>
        </w:rPr>
      </w:pPr>
    </w:p>
    <w:p w:rsidR="00D536A6" w:rsidRPr="00E81F10" w:rsidRDefault="008E5E88" w:rsidP="008E5E88">
      <w:pPr>
        <w:contextualSpacing/>
        <w:rPr>
          <w:rFonts w:eastAsiaTheme="minorEastAsia" w:cs="Arial"/>
          <w:sz w:val="28"/>
          <w:szCs w:val="28"/>
          <w:lang w:val="es-AR" w:eastAsia="es-AR"/>
        </w:rPr>
      </w:pPr>
      <w:r w:rsidRPr="00E81F10">
        <w:rPr>
          <w:rFonts w:eastAsiaTheme="minorEastAsia" w:cs="Arial"/>
          <w:sz w:val="28"/>
          <w:szCs w:val="28"/>
          <w:lang w:val="es-AR" w:eastAsia="es-AR"/>
        </w:rPr>
        <w:t xml:space="preserve"> ¿Qué relación podría tener la forma de la célula con la función que realiza?</w:t>
      </w:r>
    </w:p>
    <w:p w:rsidR="00D536A6" w:rsidRPr="00E81F10" w:rsidRDefault="00D536A6" w:rsidP="008E5E88">
      <w:pPr>
        <w:contextualSpacing/>
        <w:rPr>
          <w:rFonts w:eastAsiaTheme="minorEastAsia" w:cs="Arial"/>
          <w:sz w:val="28"/>
          <w:szCs w:val="28"/>
          <w:lang w:val="es-AR" w:eastAsia="es-AR"/>
        </w:rPr>
      </w:pPr>
    </w:p>
    <w:p w:rsidR="008E5E88" w:rsidRPr="00E81F10" w:rsidRDefault="008E5E88">
      <w:pPr>
        <w:contextualSpacing/>
        <w:rPr>
          <w:rFonts w:eastAsiaTheme="minorEastAsia" w:cs="Arial"/>
          <w:sz w:val="28"/>
          <w:szCs w:val="28"/>
          <w:lang w:val="es-AR" w:eastAsia="es-AR"/>
        </w:rPr>
      </w:pPr>
      <w:r w:rsidRPr="00E81F10">
        <w:rPr>
          <w:rFonts w:eastAsiaTheme="minorEastAsia" w:cs="Arial"/>
          <w:sz w:val="28"/>
          <w:szCs w:val="28"/>
          <w:lang w:val="es-AR" w:eastAsia="es-AR"/>
        </w:rPr>
        <w:t xml:space="preserve"> ¿Cómo podríamos llamar al conjunto de tejidos? </w:t>
      </w:r>
    </w:p>
    <w:sectPr w:rsidR="008E5E88" w:rsidRPr="00E81F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88"/>
    <w:rsid w:val="00155369"/>
    <w:rsid w:val="004A570F"/>
    <w:rsid w:val="004B3255"/>
    <w:rsid w:val="005A3663"/>
    <w:rsid w:val="008E5E88"/>
    <w:rsid w:val="009C4262"/>
    <w:rsid w:val="00A32416"/>
    <w:rsid w:val="00A765D3"/>
    <w:rsid w:val="00B748D2"/>
    <w:rsid w:val="00D536A6"/>
    <w:rsid w:val="00D630E9"/>
    <w:rsid w:val="00E01766"/>
    <w:rsid w:val="00E4068C"/>
    <w:rsid w:val="00E81F10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E872"/>
  <w15:chartTrackingRefBased/>
  <w15:docId w15:val="{19CE87C9-4556-4452-A907-6E410C2A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ICER</dc:creator>
  <cp:keywords/>
  <dc:description/>
  <cp:lastModifiedBy>Ana Meza Echandi</cp:lastModifiedBy>
  <cp:revision>21</cp:revision>
  <dcterms:created xsi:type="dcterms:W3CDTF">2020-03-13T19:52:00Z</dcterms:created>
  <dcterms:modified xsi:type="dcterms:W3CDTF">2020-04-27T17:10:00Z</dcterms:modified>
</cp:coreProperties>
</file>