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4800B7">
      <w:pPr>
        <w:rPr>
          <w:lang w:val="es-CR"/>
        </w:rPr>
      </w:pPr>
      <w:r w:rsidRPr="004800B7">
        <w:rPr>
          <w:lang w:val="es-CR"/>
        </w:rPr>
        <w:t>Realice un documento sobre el legado de las instituciones político-jurídicas del imperio romano en la sociedad contemporánea</w:t>
      </w:r>
      <w:r>
        <w:rPr>
          <w:lang w:val="es-CR"/>
        </w:rPr>
        <w:t>.</w:t>
      </w: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  <w:r>
        <w:rPr>
          <w:lang w:val="es-CR"/>
        </w:rPr>
        <w:t>Senado.</w:t>
      </w: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  <w:r>
        <w:rPr>
          <w:lang w:val="es-CR"/>
        </w:rPr>
        <w:t>Jurisprudencia.</w:t>
      </w: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  <w:r>
        <w:rPr>
          <w:lang w:val="es-CR"/>
        </w:rPr>
        <w:t>Gobierno.</w:t>
      </w: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Default="004800B7">
      <w:pPr>
        <w:rPr>
          <w:lang w:val="es-CR"/>
        </w:rPr>
      </w:pPr>
    </w:p>
    <w:p w:rsidR="004800B7" w:rsidRPr="004800B7" w:rsidRDefault="004800B7">
      <w:pPr>
        <w:rPr>
          <w:lang w:val="es-CR"/>
        </w:rPr>
      </w:pPr>
      <w:r>
        <w:rPr>
          <w:lang w:val="es-CR"/>
        </w:rPr>
        <w:t>Civismo.</w:t>
      </w:r>
      <w:bookmarkStart w:id="0" w:name="_GoBack"/>
      <w:bookmarkEnd w:id="0"/>
    </w:p>
    <w:sectPr w:rsidR="004800B7" w:rsidRPr="00480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7"/>
    <w:rsid w:val="0014725E"/>
    <w:rsid w:val="004800B7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2F84F-E169-438F-875A-B91395FE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2020-03-25T18:08:00Z</dcterms:created>
  <dcterms:modified xsi:type="dcterms:W3CDTF">2020-03-25T18:14:00Z</dcterms:modified>
</cp:coreProperties>
</file>