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7D" w:rsidRPr="0070721F" w:rsidRDefault="00EA5F7D" w:rsidP="009C775C">
      <w:pPr>
        <w:tabs>
          <w:tab w:val="left" w:pos="3240"/>
          <w:tab w:val="center" w:pos="4252"/>
          <w:tab w:val="right" w:pos="8504"/>
        </w:tabs>
        <w:contextualSpacing/>
        <w:jc w:val="both"/>
        <w:rPr>
          <w:rFonts w:ascii="Calibri" w:eastAsiaTheme="minorEastAsia" w:hAnsi="Calibri" w:cs="Arial"/>
          <w:lang w:val="es-ES" w:eastAsia="es-AR"/>
        </w:rPr>
      </w:pPr>
    </w:p>
    <w:p w:rsidR="0095130F" w:rsidRPr="0035468A" w:rsidRDefault="009C775C" w:rsidP="004942BD">
      <w:pPr>
        <w:spacing w:after="200"/>
        <w:contextualSpacing/>
        <w:jc w:val="center"/>
        <w:rPr>
          <w:rFonts w:ascii="Calibri" w:eastAsiaTheme="minorEastAsia" w:hAnsi="Calibri" w:cs="Arial"/>
          <w:b/>
          <w:bCs/>
          <w:sz w:val="36"/>
          <w:szCs w:val="36"/>
          <w:lang w:val="es-AR" w:eastAsia="es-AR"/>
        </w:rPr>
      </w:pPr>
      <w:r w:rsidRPr="0035468A">
        <w:rPr>
          <w:rFonts w:ascii="Calibri" w:eastAsiaTheme="minorEastAsia" w:hAnsi="Calibri" w:cs="Arial"/>
          <w:b/>
          <w:bCs/>
          <w:sz w:val="36"/>
          <w:szCs w:val="36"/>
          <w:lang w:val="es-AR" w:eastAsia="es-AR"/>
        </w:rPr>
        <w:t>¿Cuáles campañas de vacunación se han realizado en la comunidad o a nivel nacional?</w:t>
      </w:r>
    </w:p>
    <w:p w:rsidR="0095130F" w:rsidRPr="004942BD" w:rsidRDefault="00E7729F" w:rsidP="004942BD">
      <w:pPr>
        <w:spacing w:after="200"/>
        <w:contextualSpacing/>
        <w:jc w:val="center"/>
        <w:rPr>
          <w:rFonts w:ascii="Calibri" w:eastAsiaTheme="minorEastAsia" w:hAnsi="Calibri" w:cs="Arial"/>
          <w:sz w:val="32"/>
          <w:szCs w:val="32"/>
          <w:lang w:val="es-AR" w:eastAsia="es-AR"/>
        </w:rPr>
      </w:pPr>
      <w:r>
        <w:rPr>
          <w:rFonts w:ascii="Calibri" w:eastAsiaTheme="minorEastAsia" w:hAnsi="Calibri" w:cs="Arial"/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4FEB7D58">
            <wp:simplePos x="0" y="0"/>
            <wp:positionH relativeFrom="margin">
              <wp:align>left</wp:align>
            </wp:positionH>
            <wp:positionV relativeFrom="paragraph">
              <wp:posOffset>404495</wp:posOffset>
            </wp:positionV>
            <wp:extent cx="3048000" cy="16573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F4">
        <w:rPr>
          <w:noProof/>
        </w:rPr>
        <w:drawing>
          <wp:anchor distT="0" distB="0" distL="114300" distR="114300" simplePos="0" relativeHeight="251658240" behindDoc="0" locked="0" layoutInCell="1" allowOverlap="1" wp14:anchorId="3808C1E9">
            <wp:simplePos x="0" y="0"/>
            <wp:positionH relativeFrom="column">
              <wp:posOffset>3002915</wp:posOffset>
            </wp:positionH>
            <wp:positionV relativeFrom="paragraph">
              <wp:posOffset>3560445</wp:posOffset>
            </wp:positionV>
            <wp:extent cx="1390650" cy="3276600"/>
            <wp:effectExtent l="0" t="0" r="0" b="0"/>
            <wp:wrapSquare wrapText="bothSides"/>
            <wp:docPr id="15" name="Imagen 15" descr="Osdop - Campaña Nacional de Vacunación contra el Saramp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sdop - Campaña Nacional de Vacunación contra el Sarampió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F4">
        <w:rPr>
          <w:noProof/>
        </w:rPr>
        <w:drawing>
          <wp:anchor distT="0" distB="0" distL="114300" distR="114300" simplePos="0" relativeHeight="251675648" behindDoc="0" locked="0" layoutInCell="1" allowOverlap="1" wp14:anchorId="2CD00326" wp14:editId="43159F7F">
            <wp:simplePos x="0" y="0"/>
            <wp:positionH relativeFrom="margin">
              <wp:align>left</wp:align>
            </wp:positionH>
            <wp:positionV relativeFrom="paragraph">
              <wp:posOffset>2020570</wp:posOffset>
            </wp:positionV>
            <wp:extent cx="3002915" cy="1695450"/>
            <wp:effectExtent l="0" t="0" r="6985" b="0"/>
            <wp:wrapSquare wrapText="bothSides"/>
            <wp:docPr id="24" name="Imagen 24" descr="AramBebes - Campaña de vacunación contra el saramp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mBebes - Campaña de vacunación contra el saramp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30F" w:rsidRDefault="00E7729F" w:rsidP="009C775C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6B27FE9">
            <wp:simplePos x="0" y="0"/>
            <wp:positionH relativeFrom="page">
              <wp:posOffset>5257800</wp:posOffset>
            </wp:positionH>
            <wp:positionV relativeFrom="paragraph">
              <wp:posOffset>3423285</wp:posOffset>
            </wp:positionV>
            <wp:extent cx="2085975" cy="3124200"/>
            <wp:effectExtent l="0" t="0" r="9525" b="0"/>
            <wp:wrapSquare wrapText="bothSides"/>
            <wp:docPr id="8" name="Imagen 8" descr="Campaña del Ministerio de Sanidad por la vacunación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aña del Ministerio de Sanidad por la vacunación de l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5A2697D" wp14:editId="22B5C8B6">
            <wp:simplePos x="0" y="0"/>
            <wp:positionH relativeFrom="margin">
              <wp:posOffset>3000375</wp:posOffset>
            </wp:positionH>
            <wp:positionV relativeFrom="paragraph">
              <wp:posOffset>1813560</wp:posOffset>
            </wp:positionV>
            <wp:extent cx="3505200" cy="1580515"/>
            <wp:effectExtent l="0" t="0" r="0" b="635"/>
            <wp:wrapSquare wrapText="bothSides"/>
            <wp:docPr id="14" name="Imagen 14" descr="Danfer Dj : Campaña de Vacunación Antirrábica Gratuita 20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fer Dj : Campaña de Vacunación Antirrábica Gratuita 2018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F4">
        <w:rPr>
          <w:noProof/>
        </w:rPr>
        <w:drawing>
          <wp:anchor distT="0" distB="0" distL="114300" distR="114300" simplePos="0" relativeHeight="251659264" behindDoc="0" locked="0" layoutInCell="1" allowOverlap="1" wp14:anchorId="50D6BC0B">
            <wp:simplePos x="0" y="0"/>
            <wp:positionH relativeFrom="margin">
              <wp:posOffset>3133725</wp:posOffset>
            </wp:positionH>
            <wp:positionV relativeFrom="paragraph">
              <wp:posOffset>137160</wp:posOffset>
            </wp:positionV>
            <wp:extent cx="3143250" cy="1638300"/>
            <wp:effectExtent l="38100" t="38100" r="38100" b="38100"/>
            <wp:wrapSquare wrapText="bothSides"/>
            <wp:docPr id="11" name="Imagen 11" descr="291. Inicia Sector Salud Campaña Nacional de Vacunación An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91. Inicia Sector Salud Campaña Nacional de Vacunación Anti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38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F4">
        <w:rPr>
          <w:noProof/>
        </w:rPr>
        <w:drawing>
          <wp:anchor distT="0" distB="0" distL="114300" distR="114300" simplePos="0" relativeHeight="251662336" behindDoc="0" locked="0" layoutInCell="1" allowOverlap="1" wp14:anchorId="4D679B59">
            <wp:simplePos x="0" y="0"/>
            <wp:positionH relativeFrom="column">
              <wp:posOffset>57150</wp:posOffset>
            </wp:positionH>
            <wp:positionV relativeFrom="paragraph">
              <wp:posOffset>3499485</wp:posOffset>
            </wp:positionV>
            <wp:extent cx="2933700" cy="3028950"/>
            <wp:effectExtent l="0" t="0" r="0" b="0"/>
            <wp:wrapSquare wrapText="bothSides"/>
            <wp:docPr id="9" name="Imagen 9" descr="Campaña Nacional de Vacunacion para la eliminación del Saramp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paña Nacional de Vacunacion para la eliminación del Sarampió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30F" w:rsidRDefault="0095130F" w:rsidP="009C775C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C56D6E" w:rsidRDefault="00C56D6E" w:rsidP="009C775C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5169B8" w:rsidRPr="00BA6415" w:rsidRDefault="00BA6415" w:rsidP="00327638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  <w:r>
        <w:rPr>
          <w:noProof/>
        </w:rPr>
        <w:lastRenderedPageBreak/>
        <w:t>¿</w:t>
      </w:r>
      <w:r w:rsidR="005169B8" w:rsidRPr="005169B8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  <w:t>Cómo podemos planear la campaña de vacunación</w:t>
      </w:r>
      <w:r w:rsidR="00595100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  <w:t>?</w:t>
      </w:r>
      <w:r w:rsidR="005169B8" w:rsidRPr="005169B8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  <w:t xml:space="preserve"> </w:t>
      </w:r>
    </w:p>
    <w:p w:rsidR="00FF7369" w:rsidRDefault="00BB18C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77415028" wp14:editId="1FACFAF4">
            <wp:simplePos x="0" y="0"/>
            <wp:positionH relativeFrom="column">
              <wp:posOffset>723900</wp:posOffset>
            </wp:positionH>
            <wp:positionV relativeFrom="paragraph">
              <wp:posOffset>248920</wp:posOffset>
            </wp:positionV>
            <wp:extent cx="3175000" cy="2143125"/>
            <wp:effectExtent l="38100" t="38100" r="44450" b="47625"/>
            <wp:wrapSquare wrapText="bothSides"/>
            <wp:docPr id="12" name="Imagen 12" descr="Campaña Nacional de Vacunación Antigripal | OSFATL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mpaña Nacional de Vacunación Antigripal | OSFATLY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43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Default="00FF7369" w:rsidP="00327638">
      <w:pPr>
        <w:spacing w:after="200"/>
        <w:contextualSpacing/>
        <w:jc w:val="both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es-CR"/>
        </w:rPr>
      </w:pPr>
    </w:p>
    <w:p w:rsidR="00FF7369" w:rsidRPr="00BB18C9" w:rsidRDefault="00BB18C9" w:rsidP="00327638">
      <w:pPr>
        <w:spacing w:after="200"/>
        <w:contextualSpacing/>
        <w:jc w:val="both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es-CR"/>
        </w:rPr>
      </w:pPr>
      <w:r w:rsidRPr="00BB18C9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es-CR"/>
        </w:rPr>
        <w:t>Pasos a seguir:</w:t>
      </w:r>
    </w:p>
    <w:p w:rsidR="00595100" w:rsidRPr="00BB18C9" w:rsidRDefault="00595100" w:rsidP="00327638">
      <w:pPr>
        <w:spacing w:after="200"/>
        <w:contextualSpacing/>
        <w:jc w:val="both"/>
        <w:rPr>
          <w:rFonts w:ascii="Arial" w:eastAsiaTheme="minorEastAsia" w:hAnsi="Arial" w:cs="Arial"/>
          <w:sz w:val="24"/>
          <w:szCs w:val="24"/>
          <w:lang w:val="es-AR" w:eastAsia="es-AR"/>
        </w:rPr>
      </w:pPr>
    </w:p>
    <w:p w:rsidR="00B835C3" w:rsidRDefault="00BB18C9" w:rsidP="007B1BCB">
      <w:pPr>
        <w:pStyle w:val="Prrafodelista"/>
        <w:numPr>
          <w:ilvl w:val="0"/>
          <w:numId w:val="1"/>
        </w:numPr>
        <w:spacing w:after="200"/>
        <w:jc w:val="both"/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</w:pPr>
      <w:r w:rsidRPr="008A06C2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E</w:t>
      </w:r>
      <w:r w:rsidR="00595100" w:rsidRPr="008A06C2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 xml:space="preserve">stablecer </w:t>
      </w:r>
      <w:r w:rsidR="00B835C3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¿</w:t>
      </w:r>
      <w:r w:rsidR="00595100" w:rsidRPr="008A06C2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 xml:space="preserve">cuáles son los objetivos </w:t>
      </w:r>
      <w:r w:rsidRPr="008A06C2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y metas del programa de vacunación</w:t>
      </w:r>
      <w:r w:rsidR="00B835C3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?</w:t>
      </w:r>
    </w:p>
    <w:p w:rsidR="008A06C2" w:rsidRDefault="00BB18C9" w:rsidP="00B835C3">
      <w:pPr>
        <w:pStyle w:val="Prrafodelista"/>
        <w:spacing w:after="200"/>
        <w:ind w:left="360"/>
        <w:jc w:val="both"/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</w:pPr>
      <w:r w:rsidRPr="008A06C2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</w:p>
    <w:p w:rsidR="00595100" w:rsidRDefault="00595100" w:rsidP="007B1BCB">
      <w:pPr>
        <w:pStyle w:val="Prrafodelista"/>
        <w:numPr>
          <w:ilvl w:val="0"/>
          <w:numId w:val="1"/>
        </w:numPr>
        <w:spacing w:after="200"/>
        <w:jc w:val="both"/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</w:pPr>
      <w:r w:rsidRPr="008A06C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Definir </w:t>
      </w:r>
      <w:r w:rsidR="00716E7E">
        <w:rPr>
          <w:rFonts w:ascii="Arial" w:hAnsi="Arial" w:cs="Arial"/>
          <w:color w:val="444444"/>
          <w:sz w:val="24"/>
          <w:szCs w:val="24"/>
          <w:shd w:val="clear" w:color="auto" w:fill="FFFFFF"/>
        </w:rPr>
        <w:t>¿Q</w:t>
      </w:r>
      <w:r w:rsidR="0015530C" w:rsidRPr="008A06C2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uién es responsable de la vacunaci</w:t>
      </w:r>
      <w:r w:rsidR="00716E7E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ó</w:t>
      </w:r>
      <w:r w:rsidR="0015530C" w:rsidRPr="008A06C2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n</w:t>
      </w:r>
      <w:r w:rsidR="00716E7E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?</w:t>
      </w:r>
    </w:p>
    <w:p w:rsidR="000A7490" w:rsidRDefault="006D663E" w:rsidP="00595100">
      <w:pPr>
        <w:pStyle w:val="Prrafodelista"/>
        <w:spacing w:after="200"/>
        <w:ind w:left="360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La responsabilidad </w:t>
      </w:r>
      <w:r w:rsidR="007F7638">
        <w:rPr>
          <w:rFonts w:ascii="Arial" w:hAnsi="Arial" w:cs="Arial"/>
          <w:color w:val="444444"/>
          <w:sz w:val="24"/>
          <w:szCs w:val="24"/>
          <w:shd w:val="clear" w:color="auto" w:fill="FFFFFF"/>
        </w:rPr>
        <w:t>puede varia</w:t>
      </w:r>
      <w:r w:rsidR="00FF15F7">
        <w:rPr>
          <w:rFonts w:ascii="Arial" w:hAnsi="Arial" w:cs="Arial"/>
          <w:color w:val="444444"/>
          <w:sz w:val="24"/>
          <w:szCs w:val="24"/>
          <w:shd w:val="clear" w:color="auto" w:fill="FFFFFF"/>
        </w:rPr>
        <w:t>r,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pero es probable que esta recaiga en e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>l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Ministerio de Salud o tal vez en una organización no gubernamental. </w:t>
      </w:r>
    </w:p>
    <w:p w:rsidR="0015530C" w:rsidRDefault="006D663E" w:rsidP="00595100">
      <w:pPr>
        <w:pStyle w:val="Prrafodelista"/>
        <w:spacing w:after="200"/>
        <w:ind w:left="360"/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</w:pP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>E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s importante 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identificar una autoridad responsable 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que 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va a 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>pe</w:t>
      </w:r>
      <w:r w:rsidR="00595100"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>r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>mitir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la obtención de</w:t>
      </w:r>
      <w:r w:rsidR="009E40F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0A7490">
        <w:rPr>
          <w:rFonts w:ascii="Arial" w:hAnsi="Arial" w:cs="Arial"/>
          <w:color w:val="444444"/>
          <w:sz w:val="24"/>
          <w:szCs w:val="24"/>
          <w:shd w:val="clear" w:color="auto" w:fill="FFFFFF"/>
        </w:rPr>
        <w:t>permisos, personal, logística y equipo disponible</w:t>
      </w:r>
      <w:r w:rsidRPr="00BB18C9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.</w:t>
      </w:r>
    </w:p>
    <w:p w:rsidR="00B835C3" w:rsidRPr="00BB18C9" w:rsidRDefault="00B835C3" w:rsidP="00595100">
      <w:pPr>
        <w:pStyle w:val="Prrafodelista"/>
        <w:spacing w:after="200"/>
        <w:ind w:left="360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0A7490" w:rsidRPr="00885C47" w:rsidRDefault="000A7490" w:rsidP="00595100">
      <w:pPr>
        <w:pStyle w:val="Prrafodelista"/>
        <w:numPr>
          <w:ilvl w:val="0"/>
          <w:numId w:val="1"/>
        </w:numPr>
        <w:spacing w:after="200"/>
        <w:jc w:val="both"/>
        <w:rPr>
          <w:rStyle w:val="Textoennegrita"/>
          <w:rFonts w:ascii="Arial" w:eastAsiaTheme="minorEastAsia" w:hAnsi="Arial" w:cs="Arial"/>
          <w:sz w:val="24"/>
          <w:szCs w:val="24"/>
          <w:lang w:eastAsia="es-AR"/>
        </w:rPr>
      </w:pPr>
      <w:r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¿</w:t>
      </w:r>
      <w:r w:rsidR="004B10B3" w:rsidRPr="00BB18C9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Dónde y cuándo</w:t>
      </w:r>
      <w:r w:rsidR="006D1DA6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 xml:space="preserve"> se realizará</w:t>
      </w:r>
      <w:r w:rsidR="004B10B3" w:rsidRPr="00BB18C9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?</w:t>
      </w:r>
    </w:p>
    <w:p w:rsidR="000A7490" w:rsidRPr="000A7490" w:rsidRDefault="000A7490" w:rsidP="000A7490">
      <w:pPr>
        <w:pStyle w:val="Prrafodelista"/>
        <w:spacing w:after="200"/>
        <w:ind w:left="360"/>
        <w:jc w:val="both"/>
        <w:rPr>
          <w:rStyle w:val="Textoennegrita"/>
          <w:rFonts w:ascii="Arial" w:eastAsiaTheme="minorEastAsia" w:hAnsi="Arial" w:cs="Arial"/>
          <w:sz w:val="24"/>
          <w:szCs w:val="24"/>
          <w:lang w:eastAsia="es-AR"/>
        </w:rPr>
      </w:pPr>
      <w:r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Se debe definir el lugar y la fecha.</w:t>
      </w:r>
    </w:p>
    <w:p w:rsidR="00595100" w:rsidRPr="00BB18C9" w:rsidRDefault="004B10B3" w:rsidP="000A7490">
      <w:pPr>
        <w:pStyle w:val="Prrafodelista"/>
        <w:spacing w:after="200"/>
        <w:ind w:left="360"/>
        <w:jc w:val="both"/>
        <w:rPr>
          <w:rFonts w:ascii="Arial" w:eastAsiaTheme="minorEastAsia" w:hAnsi="Arial" w:cs="Arial"/>
          <w:b/>
          <w:bCs/>
          <w:sz w:val="24"/>
          <w:szCs w:val="24"/>
          <w:lang w:eastAsia="es-AR"/>
        </w:rPr>
      </w:pPr>
      <w:r w:rsidRPr="00BB18C9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 </w:t>
      </w:r>
      <w:r w:rsidRPr="00BB18C9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</w:t>
      </w:r>
    </w:p>
    <w:p w:rsidR="007E2576" w:rsidRPr="00A75879" w:rsidRDefault="007E2576" w:rsidP="00A75879">
      <w:pPr>
        <w:pStyle w:val="Prrafodelista"/>
        <w:spacing w:after="200"/>
        <w:ind w:left="360"/>
        <w:jc w:val="both"/>
        <w:rPr>
          <w:rFonts w:ascii="Arial" w:eastAsiaTheme="minorEastAsia" w:hAnsi="Arial" w:cs="Arial"/>
          <w:b/>
          <w:bCs/>
          <w:lang w:eastAsia="es-AR"/>
        </w:rPr>
      </w:pPr>
    </w:p>
    <w:p w:rsidR="00BA53CB" w:rsidRDefault="00BA53CB"/>
    <w:p w:rsidR="00BA53CB" w:rsidRPr="00BA53CB" w:rsidRDefault="00BA53CB" w:rsidP="00BA53CB">
      <w:pPr>
        <w:spacing w:after="200"/>
        <w:contextualSpacing/>
        <w:jc w:val="center"/>
        <w:rPr>
          <w:rFonts w:ascii="Calibri" w:eastAsiaTheme="minorEastAsia" w:hAnsi="Calibri" w:cs="Arial"/>
          <w:b/>
          <w:bCs/>
          <w:sz w:val="36"/>
          <w:szCs w:val="36"/>
          <w:lang w:val="es-AR" w:eastAsia="es-AR"/>
        </w:rPr>
      </w:pPr>
      <w:r w:rsidRPr="00BA53CB">
        <w:rPr>
          <w:rFonts w:ascii="Calibri" w:eastAsiaTheme="minorEastAsia" w:hAnsi="Calibri" w:cs="Arial"/>
          <w:b/>
          <w:bCs/>
          <w:sz w:val="36"/>
          <w:szCs w:val="36"/>
          <w:lang w:val="es-AR" w:eastAsia="es-AR"/>
        </w:rPr>
        <w:t>¿Qué otros seres vivos también requieren de vacunas para mantener una buena salud?</w:t>
      </w:r>
    </w:p>
    <w:p w:rsidR="00BA53CB" w:rsidRDefault="00BA53CB"/>
    <w:sectPr w:rsidR="00BA5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82A85"/>
    <w:multiLevelType w:val="hybridMultilevel"/>
    <w:tmpl w:val="10E4363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76"/>
    <w:rsid w:val="000A7490"/>
    <w:rsid w:val="0015530C"/>
    <w:rsid w:val="001814FB"/>
    <w:rsid w:val="001960BD"/>
    <w:rsid w:val="001E781D"/>
    <w:rsid w:val="00275215"/>
    <w:rsid w:val="002C4358"/>
    <w:rsid w:val="0031034E"/>
    <w:rsid w:val="00327638"/>
    <w:rsid w:val="003458F4"/>
    <w:rsid w:val="0035468A"/>
    <w:rsid w:val="003C461D"/>
    <w:rsid w:val="003D3D4D"/>
    <w:rsid w:val="004942BD"/>
    <w:rsid w:val="004B10B3"/>
    <w:rsid w:val="005169B8"/>
    <w:rsid w:val="00595100"/>
    <w:rsid w:val="005A5137"/>
    <w:rsid w:val="005A5F08"/>
    <w:rsid w:val="006B7668"/>
    <w:rsid w:val="006C52A8"/>
    <w:rsid w:val="006D1DA6"/>
    <w:rsid w:val="006D663E"/>
    <w:rsid w:val="00712B1C"/>
    <w:rsid w:val="00716E7E"/>
    <w:rsid w:val="007322DA"/>
    <w:rsid w:val="00786457"/>
    <w:rsid w:val="007E2576"/>
    <w:rsid w:val="007F7638"/>
    <w:rsid w:val="00806EB6"/>
    <w:rsid w:val="00871C5F"/>
    <w:rsid w:val="00885C47"/>
    <w:rsid w:val="008A06C2"/>
    <w:rsid w:val="008C777F"/>
    <w:rsid w:val="00920C43"/>
    <w:rsid w:val="0095130F"/>
    <w:rsid w:val="00984D14"/>
    <w:rsid w:val="00986CED"/>
    <w:rsid w:val="009C775C"/>
    <w:rsid w:val="009E40FF"/>
    <w:rsid w:val="00A75879"/>
    <w:rsid w:val="00AE6AAF"/>
    <w:rsid w:val="00B835C3"/>
    <w:rsid w:val="00BA53CB"/>
    <w:rsid w:val="00BA6415"/>
    <w:rsid w:val="00BB18C9"/>
    <w:rsid w:val="00BF244D"/>
    <w:rsid w:val="00C56D6E"/>
    <w:rsid w:val="00DA1B6C"/>
    <w:rsid w:val="00E132A0"/>
    <w:rsid w:val="00E32B20"/>
    <w:rsid w:val="00E7729F"/>
    <w:rsid w:val="00EA5F7D"/>
    <w:rsid w:val="00F07484"/>
    <w:rsid w:val="00F11983"/>
    <w:rsid w:val="00FD5424"/>
    <w:rsid w:val="00FF15F7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9F26"/>
  <w15:chartTrackingRefBased/>
  <w15:docId w15:val="{62374D48-E203-431A-892E-78BBD439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C461D"/>
    <w:rPr>
      <w:b/>
      <w:bCs/>
    </w:rPr>
  </w:style>
  <w:style w:type="paragraph" w:styleId="Prrafodelista">
    <w:name w:val="List Paragraph"/>
    <w:basedOn w:val="Normal"/>
    <w:uiPriority w:val="34"/>
    <w:qFormat/>
    <w:rsid w:val="0015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79</cp:revision>
  <dcterms:created xsi:type="dcterms:W3CDTF">2020-03-26T21:20:00Z</dcterms:created>
  <dcterms:modified xsi:type="dcterms:W3CDTF">2020-03-26T22:31:00Z</dcterms:modified>
</cp:coreProperties>
</file>