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0B" w:rsidRDefault="003A164D">
      <w:pPr>
        <w:rPr>
          <w:lang w:val="es-CR"/>
        </w:rPr>
      </w:pPr>
    </w:p>
    <w:p w:rsidR="003D04FF" w:rsidRDefault="003D04FF">
      <w:pPr>
        <w:rPr>
          <w:rFonts w:ascii="Arial" w:hAnsi="Arial" w:cs="Arial"/>
          <w:sz w:val="32"/>
          <w:szCs w:val="32"/>
          <w:lang w:val="es-CR"/>
        </w:rPr>
      </w:pPr>
      <w:r w:rsidRPr="003D04FF">
        <w:rPr>
          <w:rFonts w:ascii="Arial" w:hAnsi="Arial" w:cs="Arial"/>
          <w:sz w:val="32"/>
          <w:szCs w:val="32"/>
          <w:lang w:val="es-CR"/>
        </w:rPr>
        <w:t>Huella ecológica entre la transformación del espacio geográfico y el manejo  y sostenibilidad de los recursos naturales</w:t>
      </w:r>
      <w:r>
        <w:rPr>
          <w:rFonts w:ascii="Arial" w:hAnsi="Arial" w:cs="Arial"/>
          <w:sz w:val="32"/>
          <w:szCs w:val="32"/>
          <w:lang w:val="es-CR"/>
        </w:rPr>
        <w:t>.</w:t>
      </w:r>
    </w:p>
    <w:p w:rsidR="003A164D" w:rsidRDefault="003A164D">
      <w:pPr>
        <w:rPr>
          <w:rFonts w:ascii="Arial" w:hAnsi="Arial" w:cs="Arial"/>
          <w:sz w:val="24"/>
          <w:szCs w:val="24"/>
          <w:lang w:val="es-CR"/>
        </w:rPr>
      </w:pPr>
      <w:r w:rsidRPr="003A164D">
        <w:rPr>
          <w:rFonts w:ascii="Arial" w:hAnsi="Arial" w:cs="Arial"/>
          <w:sz w:val="24"/>
          <w:szCs w:val="24"/>
          <w:lang w:val="es-CR"/>
        </w:rPr>
        <w:t>En las próximas semanas (9-16)  nos dedicaremos a conocer, la relación que existe entre la transformación del espacio geográfico, el uso y manejo de los recursos naturales con la necesidad de procurar una demanda de recursos sostenible para el Planeta. En este sentido se abordará el tema de la huella ecológica, desde esta  perspectiva. Se busca comprender el uso y administración actuales de los recursos que disponemos como sociedad, a escala nacional, regional, global, y su relación con la capacidad de proveerlos (biocapacidad</w:t>
      </w:r>
      <w:bookmarkStart w:id="0" w:name="_GoBack"/>
      <w:bookmarkEnd w:id="0"/>
      <w:r w:rsidRPr="003A164D">
        <w:rPr>
          <w:rFonts w:ascii="Arial" w:hAnsi="Arial" w:cs="Arial"/>
          <w:sz w:val="24"/>
          <w:szCs w:val="24"/>
          <w:lang w:val="es-CR"/>
        </w:rPr>
        <w:t xml:space="preserve">). </w:t>
      </w:r>
    </w:p>
    <w:p w:rsidR="003A164D" w:rsidRDefault="003A164D">
      <w:pPr>
        <w:rPr>
          <w:rFonts w:ascii="Arial" w:hAnsi="Arial" w:cs="Arial"/>
          <w:sz w:val="24"/>
          <w:szCs w:val="24"/>
          <w:lang w:val="es-CR"/>
        </w:rPr>
      </w:pPr>
      <w:r w:rsidRPr="003A164D">
        <w:rPr>
          <w:rFonts w:ascii="Arial" w:hAnsi="Arial" w:cs="Arial"/>
          <w:sz w:val="24"/>
          <w:szCs w:val="24"/>
          <w:lang w:val="es-CR"/>
        </w:rPr>
        <w:t>Se procurará plantear ideas y alternativas sobre cómo solventar las diferencias espaciales respecto al impacto que diversos países generan sobre el Planeta. Así como, proponer acciones individuales y colectivas para generar nuestra contribución en la creación de un mundo sostenible, que en la actualidad se encuentra en déficit ecológico.</w:t>
      </w:r>
    </w:p>
    <w:p w:rsidR="003A164D" w:rsidRDefault="003A164D">
      <w:pPr>
        <w:rPr>
          <w:rFonts w:ascii="Arial" w:hAnsi="Arial" w:cs="Arial"/>
          <w:sz w:val="24"/>
          <w:szCs w:val="24"/>
          <w:lang w:val="es-CR"/>
        </w:rPr>
      </w:pPr>
      <w:r w:rsidRPr="003A164D">
        <w:rPr>
          <w:rFonts w:ascii="Arial" w:hAnsi="Arial" w:cs="Arial"/>
          <w:sz w:val="24"/>
          <w:szCs w:val="24"/>
          <w:lang w:val="es-CR"/>
        </w:rPr>
        <w:t xml:space="preserve"> Desde las perspectivas espacial y ecológica de la Geografía, se analizará la huella del ser humano en la transformación de la superficie terrestre. Para ello, </w:t>
      </w:r>
      <w:r>
        <w:rPr>
          <w:rFonts w:ascii="Arial" w:hAnsi="Arial" w:cs="Arial"/>
          <w:sz w:val="24"/>
          <w:szCs w:val="24"/>
          <w:lang w:val="es-CR"/>
        </w:rPr>
        <w:t>los estudiantes reflexionarán a</w:t>
      </w:r>
      <w:r w:rsidRPr="003A164D">
        <w:rPr>
          <w:rFonts w:ascii="Arial" w:hAnsi="Arial" w:cs="Arial"/>
          <w:sz w:val="24"/>
          <w:szCs w:val="24"/>
          <w:lang w:val="es-CR"/>
        </w:rPr>
        <w:t>cerca de cómo el ser humano se debate hoy entre la conservación y  la presión sobre  los ecosistemas, y los principales desafíos que enfrenta para hacer un uso sostenible de los bosques y recursos naturales.</w:t>
      </w:r>
    </w:p>
    <w:p w:rsidR="003D04FF" w:rsidRPr="003D04FF" w:rsidRDefault="003A164D">
      <w:pPr>
        <w:rPr>
          <w:rFonts w:ascii="Arial" w:hAnsi="Arial" w:cs="Arial"/>
          <w:sz w:val="24"/>
          <w:szCs w:val="24"/>
          <w:lang w:val="es-CR"/>
        </w:rPr>
      </w:pPr>
      <w:r w:rsidRPr="003A164D">
        <w:rPr>
          <w:rFonts w:ascii="Arial" w:hAnsi="Arial" w:cs="Arial"/>
          <w:sz w:val="24"/>
          <w:szCs w:val="24"/>
          <w:lang w:val="es-CR"/>
        </w:rPr>
        <w:t xml:space="preserve"> Asimismo, explorarán la relación geográfica existente entre la producción alimentaria para satisfacer las necesidades de la población humana, y los desafíos que como sociedad se enfrentan entorno a la satisfacción de una demanda creciente de recursos, y el manejo sostenible del medio.</w:t>
      </w:r>
    </w:p>
    <w:sectPr w:rsidR="003D04FF" w:rsidRPr="003D04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09"/>
    <w:rsid w:val="000D3B09"/>
    <w:rsid w:val="0014725E"/>
    <w:rsid w:val="003A164D"/>
    <w:rsid w:val="003D04FF"/>
    <w:rsid w:val="00494E59"/>
    <w:rsid w:val="00BC34A5"/>
    <w:rsid w:val="00E85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85E05-CBE9-47F5-9DCC-FC55CCE9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seidy mtrejos</dc:creator>
  <cp:keywords/>
  <dc:description/>
  <cp:lastModifiedBy>seidy mtrejos</cp:lastModifiedBy>
  <cp:revision>1</cp:revision>
  <dcterms:created xsi:type="dcterms:W3CDTF">2020-03-30T19:31:00Z</dcterms:created>
  <dcterms:modified xsi:type="dcterms:W3CDTF">2020-03-30T21:12:00Z</dcterms:modified>
</cp:coreProperties>
</file>