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5B16F3" w14:textId="77777777" w:rsidR="005B2EDA" w:rsidRDefault="005B2EDA">
      <w:pPr>
        <w:rPr>
          <w:highlight w:val="green"/>
          <w:lang w:val="es-CR"/>
        </w:rPr>
      </w:pPr>
      <w:bookmarkStart w:id="0" w:name="_GoBack"/>
      <w:bookmarkEnd w:id="0"/>
    </w:p>
    <w:p w14:paraId="43D503FE" w14:textId="77777777" w:rsidR="005B2EDA" w:rsidRDefault="005B2EDA">
      <w:pPr>
        <w:rPr>
          <w:highlight w:val="green"/>
          <w:lang w:val="es-CR"/>
        </w:rPr>
      </w:pPr>
    </w:p>
    <w:p w14:paraId="4BF0DC28" w14:textId="77777777" w:rsidR="005B2EDA" w:rsidRDefault="005B2EDA">
      <w:pPr>
        <w:rPr>
          <w:highlight w:val="green"/>
          <w:lang w:val="es-CR"/>
        </w:rPr>
      </w:pPr>
    </w:p>
    <w:p w14:paraId="61D44E95" w14:textId="56F0B4E4" w:rsidR="00AD400B" w:rsidRPr="00E031E4" w:rsidRDefault="00BA2B7D" w:rsidP="005B2EDA">
      <w:pPr>
        <w:shd w:val="clear" w:color="auto" w:fill="A8D08D" w:themeFill="accent6" w:themeFillTint="99"/>
        <w:rPr>
          <w:sz w:val="28"/>
          <w:szCs w:val="28"/>
          <w:lang w:val="es-CR"/>
        </w:rPr>
      </w:pPr>
      <w:r w:rsidRPr="00E031E4">
        <w:rPr>
          <w:sz w:val="28"/>
          <w:szCs w:val="28"/>
          <w:lang w:val="es-CR"/>
        </w:rPr>
        <w:t xml:space="preserve">Actividad 1 </w:t>
      </w:r>
      <w:r w:rsidR="00B73262">
        <w:rPr>
          <w:sz w:val="28"/>
          <w:szCs w:val="28"/>
          <w:lang w:val="es-CR"/>
        </w:rPr>
        <w:t>S</w:t>
      </w:r>
      <w:r w:rsidRPr="00E031E4">
        <w:rPr>
          <w:sz w:val="28"/>
          <w:szCs w:val="28"/>
          <w:lang w:val="es-CR"/>
        </w:rPr>
        <w:t>emana 15</w:t>
      </w:r>
    </w:p>
    <w:p w14:paraId="28D79BF2" w14:textId="77777777" w:rsidR="00BA2B7D" w:rsidRDefault="00BA2B7D">
      <w:pPr>
        <w:rPr>
          <w:lang w:val="es-CR"/>
        </w:rPr>
      </w:pPr>
    </w:p>
    <w:p w14:paraId="72866961" w14:textId="77777777" w:rsidR="00BA2B7D" w:rsidRPr="00E031E4" w:rsidRDefault="00BA2B7D" w:rsidP="00E031E4">
      <w:pPr>
        <w:jc w:val="both"/>
        <w:rPr>
          <w:sz w:val="24"/>
          <w:szCs w:val="24"/>
          <w:lang w:val="es-CR"/>
        </w:rPr>
      </w:pPr>
      <w:r w:rsidRPr="00E031E4">
        <w:rPr>
          <w:sz w:val="24"/>
          <w:szCs w:val="24"/>
          <w:lang w:val="es-CR"/>
        </w:rPr>
        <w:t>Revise en su hogar al menos diez los productos empacados o comprados en supermercados y haga una lista de los países de donde ellos provienen. Utilice (tachuelas, pedazos de papel, figuras, entre otros) para ubicar en el mapa mural la procedencia de los artículos. Mencione el significado del mapa obtenido en relación con la procedencia de productos.</w:t>
      </w:r>
    </w:p>
    <w:p w14:paraId="29859F9B" w14:textId="77777777" w:rsidR="00BA2B7D" w:rsidRPr="00BA2B7D" w:rsidRDefault="000A08C7" w:rsidP="0019454A">
      <w:pPr>
        <w:jc w:val="center"/>
        <w:rPr>
          <w:lang w:val="es-CR"/>
        </w:rPr>
      </w:pPr>
      <w:r>
        <w:rPr>
          <w:noProof/>
        </w:rPr>
        <w:drawing>
          <wp:anchor distT="0" distB="0" distL="114300" distR="114300" simplePos="0" relativeHeight="251659264" behindDoc="0" locked="0" layoutInCell="1" allowOverlap="1" wp14:anchorId="0648D068" wp14:editId="6AA776E3">
            <wp:simplePos x="0" y="0"/>
            <wp:positionH relativeFrom="margin">
              <wp:align>right</wp:align>
            </wp:positionH>
            <wp:positionV relativeFrom="paragraph">
              <wp:posOffset>285115</wp:posOffset>
            </wp:positionV>
            <wp:extent cx="5943600" cy="3240405"/>
            <wp:effectExtent l="38100" t="38100" r="38100" b="36195"/>
            <wp:wrapTight wrapText="bothSides">
              <wp:wrapPolygon edited="0">
                <wp:start x="-138" y="-254"/>
                <wp:lineTo x="-138" y="21714"/>
                <wp:lineTo x="21669" y="21714"/>
                <wp:lineTo x="21669" y="-254"/>
                <wp:lineTo x="-138" y="-254"/>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pamundi.jpg"/>
                    <pic:cNvPicPr/>
                  </pic:nvPicPr>
                  <pic:blipFill>
                    <a:blip r:embed="rId4">
                      <a:extLst>
                        <a:ext uri="{28A0092B-C50C-407E-A947-70E740481C1C}">
                          <a14:useLocalDpi xmlns:a14="http://schemas.microsoft.com/office/drawing/2010/main" val="0"/>
                        </a:ext>
                      </a:extLst>
                    </a:blip>
                    <a:stretch>
                      <a:fillRect/>
                    </a:stretch>
                  </pic:blipFill>
                  <pic:spPr>
                    <a:xfrm>
                      <a:off x="0" y="0"/>
                      <a:ext cx="5943600" cy="3240405"/>
                    </a:xfrm>
                    <a:prstGeom prst="rect">
                      <a:avLst/>
                    </a:prstGeom>
                    <a:ln w="38100">
                      <a:solidFill>
                        <a:schemeClr val="accent6">
                          <a:lumMod val="75000"/>
                        </a:schemeClr>
                      </a:solidFill>
                    </a:ln>
                  </pic:spPr>
                </pic:pic>
              </a:graphicData>
            </a:graphic>
          </wp:anchor>
        </w:drawing>
      </w:r>
    </w:p>
    <w:sectPr w:rsidR="00BA2B7D" w:rsidRPr="00BA2B7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B7D"/>
    <w:rsid w:val="000A08C7"/>
    <w:rsid w:val="000F4CCC"/>
    <w:rsid w:val="0014725E"/>
    <w:rsid w:val="0019454A"/>
    <w:rsid w:val="00494E59"/>
    <w:rsid w:val="00556E98"/>
    <w:rsid w:val="005B2EDA"/>
    <w:rsid w:val="007277CA"/>
    <w:rsid w:val="00B73262"/>
    <w:rsid w:val="00BA2B7D"/>
    <w:rsid w:val="00BC34A5"/>
    <w:rsid w:val="00D45634"/>
    <w:rsid w:val="00DD0779"/>
    <w:rsid w:val="00E031E4"/>
    <w:rsid w:val="00E8510A"/>
    <w:rsid w:val="00EC5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CED18"/>
  <w15:chartTrackingRefBased/>
  <w15:docId w15:val="{F433516B-37E3-422C-958C-4975D38F1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324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seidy mtrejos</dc:creator>
  <cp:keywords/>
  <dc:description/>
  <cp:lastModifiedBy>seidy mtrejos</cp:lastModifiedBy>
  <cp:revision>2</cp:revision>
  <dcterms:created xsi:type="dcterms:W3CDTF">2020-05-18T14:53:00Z</dcterms:created>
  <dcterms:modified xsi:type="dcterms:W3CDTF">2020-05-18T14:53:00Z</dcterms:modified>
</cp:coreProperties>
</file>