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9D766" w14:textId="77777777" w:rsidR="00EB2DF5" w:rsidRPr="00EB2DF5" w:rsidRDefault="0069364E">
      <w:pPr>
        <w:rPr>
          <w:rFonts w:ascii="Arial" w:hAnsi="Arial" w:cs="Arial"/>
          <w:sz w:val="28"/>
          <w:szCs w:val="28"/>
          <w:highlight w:val="cyan"/>
          <w:lang w:val="es-CR"/>
        </w:rPr>
      </w:pPr>
      <w:bookmarkStart w:id="0" w:name="_GoBack"/>
      <w:bookmarkEnd w:id="0"/>
      <w:r w:rsidRPr="00EB2DF5">
        <w:rPr>
          <w:rFonts w:ascii="Arial" w:hAnsi="Arial" w:cs="Arial"/>
          <w:sz w:val="28"/>
          <w:szCs w:val="28"/>
          <w:highlight w:val="cyan"/>
          <w:lang w:val="es-CR"/>
        </w:rPr>
        <w:t>Vocabulario:</w:t>
      </w:r>
    </w:p>
    <w:p w14:paraId="4DBB8947" w14:textId="3FCAA851" w:rsidR="0069364E" w:rsidRPr="00EB2DF5" w:rsidRDefault="0069364E">
      <w:pPr>
        <w:rPr>
          <w:rFonts w:ascii="Arial" w:hAnsi="Arial" w:cs="Arial"/>
          <w:sz w:val="28"/>
          <w:szCs w:val="28"/>
          <w:lang w:val="es-CR"/>
        </w:rPr>
      </w:pPr>
      <w:r w:rsidRPr="00EB2DF5">
        <w:rPr>
          <w:rFonts w:ascii="Arial" w:hAnsi="Arial" w:cs="Arial"/>
          <w:sz w:val="28"/>
          <w:szCs w:val="28"/>
          <w:lang w:val="es-CR"/>
        </w:rPr>
        <w:t xml:space="preserve"> Defina las siguientes palabras</w:t>
      </w:r>
      <w:r w:rsidR="00EB2DF5">
        <w:rPr>
          <w:rFonts w:ascii="Arial" w:hAnsi="Arial" w:cs="Arial"/>
          <w:sz w:val="28"/>
          <w:szCs w:val="28"/>
          <w:lang w:val="es-CR"/>
        </w:rPr>
        <w:t>:</w:t>
      </w:r>
    </w:p>
    <w:p w14:paraId="2E8E476E" w14:textId="77777777" w:rsidR="0069364E" w:rsidRPr="00EB2DF5" w:rsidRDefault="0069364E">
      <w:pPr>
        <w:rPr>
          <w:rFonts w:ascii="Arial" w:hAnsi="Arial" w:cs="Arial"/>
          <w:sz w:val="28"/>
          <w:szCs w:val="28"/>
          <w:lang w:val="es-CR"/>
        </w:rPr>
      </w:pPr>
    </w:p>
    <w:p w14:paraId="23570A40" w14:textId="77777777" w:rsidR="0069364E" w:rsidRPr="00EB2DF5" w:rsidRDefault="0069364E">
      <w:pPr>
        <w:rPr>
          <w:rFonts w:ascii="Arial" w:hAnsi="Arial" w:cs="Arial"/>
          <w:sz w:val="28"/>
          <w:szCs w:val="28"/>
          <w:lang w:val="es-CR"/>
        </w:rPr>
      </w:pPr>
      <w:r w:rsidRPr="00EB2DF5">
        <w:rPr>
          <w:rFonts w:ascii="Arial" w:hAnsi="Arial" w:cs="Arial"/>
          <w:sz w:val="28"/>
          <w:szCs w:val="28"/>
          <w:lang w:val="es-CR"/>
        </w:rPr>
        <w:t>Mitigació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0F112" w14:textId="77777777" w:rsidR="0069364E" w:rsidRPr="00EB2DF5" w:rsidRDefault="0069364E">
      <w:pPr>
        <w:rPr>
          <w:rFonts w:ascii="Arial" w:hAnsi="Arial" w:cs="Arial"/>
          <w:sz w:val="28"/>
          <w:szCs w:val="28"/>
          <w:lang w:val="es-CR"/>
        </w:rPr>
      </w:pPr>
    </w:p>
    <w:p w14:paraId="06BC9106" w14:textId="77777777" w:rsidR="00EB2DF5" w:rsidRDefault="0069364E">
      <w:pPr>
        <w:rPr>
          <w:rFonts w:ascii="Arial" w:hAnsi="Arial" w:cs="Arial"/>
          <w:sz w:val="28"/>
          <w:szCs w:val="28"/>
          <w:lang w:val="es-CR"/>
        </w:rPr>
      </w:pPr>
      <w:r w:rsidRPr="00EB2DF5">
        <w:rPr>
          <w:rFonts w:ascii="Arial" w:hAnsi="Arial" w:cs="Arial"/>
          <w:sz w:val="28"/>
          <w:szCs w:val="28"/>
          <w:lang w:val="es-CR"/>
        </w:rPr>
        <w:t xml:space="preserve">Falla </w:t>
      </w:r>
      <w:r w:rsidRPr="0069364E">
        <w:rPr>
          <w:rFonts w:ascii="Arial" w:hAnsi="Arial" w:cs="Arial"/>
          <w:sz w:val="28"/>
          <w:szCs w:val="28"/>
          <w:lang w:val="es-CR"/>
        </w:rPr>
        <w:t>Tectónica</w:t>
      </w:r>
      <w:r w:rsidR="00EB2DF5">
        <w:rPr>
          <w:rFonts w:ascii="Arial" w:hAnsi="Arial" w:cs="Arial"/>
          <w:sz w:val="28"/>
          <w:szCs w:val="28"/>
          <w:lang w:val="es-CR"/>
        </w:rPr>
        <w:t>:</w:t>
      </w:r>
    </w:p>
    <w:p w14:paraId="399D25BE" w14:textId="7169E67F" w:rsidR="0069364E" w:rsidRPr="00EB2DF5" w:rsidRDefault="0069364E">
      <w:pPr>
        <w:rPr>
          <w:rFonts w:ascii="Arial" w:hAnsi="Arial" w:cs="Arial"/>
          <w:sz w:val="28"/>
          <w:szCs w:val="28"/>
          <w:lang w:val="es-CR"/>
        </w:rPr>
      </w:pPr>
      <w:r w:rsidRPr="00EB2DF5">
        <w:rPr>
          <w:rFonts w:ascii="Arial" w:hAnsi="Arial" w:cs="Arial"/>
          <w:sz w:val="28"/>
          <w:szCs w:val="28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DBA92" w14:textId="77777777" w:rsidR="0069364E" w:rsidRPr="00EB2DF5" w:rsidRDefault="0069364E">
      <w:pPr>
        <w:rPr>
          <w:rFonts w:ascii="Arial" w:hAnsi="Arial" w:cs="Arial"/>
          <w:sz w:val="28"/>
          <w:szCs w:val="28"/>
          <w:lang w:val="es-CR"/>
        </w:rPr>
      </w:pPr>
    </w:p>
    <w:p w14:paraId="75AB56FE" w14:textId="77777777" w:rsidR="0069364E" w:rsidRPr="00EB2DF5" w:rsidRDefault="0069364E">
      <w:pPr>
        <w:rPr>
          <w:rFonts w:ascii="Arial" w:hAnsi="Arial" w:cs="Arial"/>
          <w:sz w:val="28"/>
          <w:szCs w:val="28"/>
          <w:lang w:val="es-CR"/>
        </w:rPr>
      </w:pPr>
      <w:r w:rsidRPr="00EB2DF5">
        <w:rPr>
          <w:rFonts w:ascii="Arial" w:hAnsi="Arial" w:cs="Arial"/>
          <w:sz w:val="28"/>
          <w:szCs w:val="28"/>
          <w:lang w:val="es-CR"/>
        </w:rPr>
        <w:t>Maremot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533F3" w14:textId="77777777" w:rsidR="0069364E" w:rsidRPr="00EB2DF5" w:rsidRDefault="0069364E">
      <w:pPr>
        <w:rPr>
          <w:rFonts w:ascii="Arial" w:hAnsi="Arial" w:cs="Arial"/>
          <w:sz w:val="28"/>
          <w:szCs w:val="28"/>
          <w:lang w:val="es-CR"/>
        </w:rPr>
      </w:pPr>
    </w:p>
    <w:p w14:paraId="1916DDDA" w14:textId="77777777" w:rsidR="0069364E" w:rsidRPr="00EB2DF5" w:rsidRDefault="0069364E">
      <w:pPr>
        <w:rPr>
          <w:rFonts w:ascii="Arial" w:hAnsi="Arial" w:cs="Arial"/>
          <w:sz w:val="28"/>
          <w:szCs w:val="28"/>
          <w:lang w:val="es-CR"/>
        </w:rPr>
      </w:pPr>
      <w:r w:rsidRPr="00EB2DF5">
        <w:rPr>
          <w:rFonts w:ascii="Arial" w:hAnsi="Arial" w:cs="Arial"/>
          <w:sz w:val="28"/>
          <w:szCs w:val="28"/>
          <w:lang w:val="es-CR"/>
        </w:rPr>
        <w:t>Epicentr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9AF3E" w14:textId="77777777" w:rsidR="0069364E" w:rsidRPr="00EB2DF5" w:rsidRDefault="0069364E">
      <w:pPr>
        <w:rPr>
          <w:rFonts w:ascii="Arial" w:hAnsi="Arial" w:cs="Arial"/>
          <w:sz w:val="28"/>
          <w:szCs w:val="28"/>
          <w:lang w:val="es-CR"/>
        </w:rPr>
      </w:pPr>
    </w:p>
    <w:p w14:paraId="2ED49618" w14:textId="77777777" w:rsidR="0069364E" w:rsidRPr="0069364E" w:rsidRDefault="0069364E">
      <w:pPr>
        <w:rPr>
          <w:rFonts w:ascii="Arial" w:hAnsi="Arial" w:cs="Arial"/>
          <w:sz w:val="28"/>
          <w:szCs w:val="28"/>
          <w:lang w:val="es-CR"/>
        </w:rPr>
      </w:pPr>
      <w:r w:rsidRPr="00EB2DF5">
        <w:rPr>
          <w:rFonts w:ascii="Arial" w:hAnsi="Arial" w:cs="Arial"/>
          <w:sz w:val="28"/>
          <w:szCs w:val="28"/>
          <w:lang w:val="es-CR"/>
        </w:rPr>
        <w:lastRenderedPageBreak/>
        <w:t>Hipocentro:______________________________________________________________________________________________________________________________________________________________________________________________________________________________________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364E" w:rsidRPr="006936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4E"/>
    <w:rsid w:val="002E09FC"/>
    <w:rsid w:val="004B09E2"/>
    <w:rsid w:val="0069364E"/>
    <w:rsid w:val="006E7552"/>
    <w:rsid w:val="00E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8671"/>
  <w15:chartTrackingRefBased/>
  <w15:docId w15:val="{41689A49-5DE1-40D4-92B8-14F93818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2020-05-25T20:30:00Z</dcterms:created>
  <dcterms:modified xsi:type="dcterms:W3CDTF">2020-05-25T20:30:00Z</dcterms:modified>
</cp:coreProperties>
</file>