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455749">
      <w:pPr>
        <w:rPr>
          <w:rFonts w:ascii="Arial" w:hAnsi="Arial" w:cs="Arial"/>
          <w:sz w:val="28"/>
          <w:szCs w:val="28"/>
          <w:lang w:val="es-CR"/>
        </w:rPr>
      </w:pPr>
      <w:r w:rsidRPr="00196F2A">
        <w:rPr>
          <w:rFonts w:ascii="Arial" w:hAnsi="Arial" w:cs="Arial"/>
          <w:sz w:val="28"/>
          <w:szCs w:val="28"/>
          <w:highlight w:val="yellow"/>
          <w:lang w:val="es-CR"/>
        </w:rPr>
        <w:t>Actividad 1 Esquema</w:t>
      </w:r>
      <w:r>
        <w:rPr>
          <w:rFonts w:ascii="Arial" w:hAnsi="Arial" w:cs="Arial"/>
          <w:sz w:val="28"/>
          <w:szCs w:val="28"/>
          <w:lang w:val="es-CR"/>
        </w:rPr>
        <w:t xml:space="preserve"> </w:t>
      </w:r>
      <w:bookmarkStart w:id="0" w:name="_GoBack"/>
      <w:bookmarkEnd w:id="0"/>
    </w:p>
    <w:p w:rsidR="00455749" w:rsidRDefault="00455749">
      <w:pPr>
        <w:rPr>
          <w:rFonts w:ascii="Arial" w:hAnsi="Arial" w:cs="Arial"/>
          <w:sz w:val="28"/>
          <w:szCs w:val="28"/>
          <w:lang w:val="es-CR"/>
        </w:rPr>
      </w:pPr>
    </w:p>
    <w:p w:rsidR="00455749" w:rsidRDefault="00455749">
      <w:pPr>
        <w:rPr>
          <w:rFonts w:ascii="Arial" w:hAnsi="Arial" w:cs="Arial"/>
          <w:sz w:val="28"/>
          <w:szCs w:val="28"/>
          <w:lang w:val="es-CR"/>
        </w:rPr>
      </w:pPr>
      <w:r w:rsidRPr="00455749">
        <w:rPr>
          <w:rFonts w:ascii="Arial" w:hAnsi="Arial" w:cs="Arial"/>
          <w:sz w:val="28"/>
          <w:szCs w:val="28"/>
          <w:lang w:val="es-CR"/>
        </w:rPr>
        <w:t>Revise en periódicos o medios escritos del país, información relacionada con las temáticas que se asocian con efectos que produce o producirá el cambio climático en Costa Rica. Por medio de un esquema, organice la información</w:t>
      </w:r>
    </w:p>
    <w:p w:rsidR="00455749" w:rsidRDefault="00455749">
      <w:pPr>
        <w:rPr>
          <w:rFonts w:ascii="Arial" w:hAnsi="Arial" w:cs="Arial"/>
          <w:sz w:val="28"/>
          <w:szCs w:val="28"/>
          <w:lang w:val="es-CR"/>
        </w:rPr>
      </w:pPr>
    </w:p>
    <w:p w:rsidR="00455749" w:rsidRPr="00455749" w:rsidRDefault="00455749">
      <w:pPr>
        <w:rPr>
          <w:rFonts w:ascii="Arial" w:hAnsi="Arial" w:cs="Arial"/>
          <w:sz w:val="28"/>
          <w:szCs w:val="28"/>
          <w:lang w:val="es-CR"/>
        </w:rPr>
      </w:pPr>
      <w:r w:rsidRPr="00455749">
        <w:rPr>
          <w:rFonts w:ascii="Arial" w:hAnsi="Arial" w:cs="Arial"/>
          <w:sz w:val="28"/>
          <w:szCs w:val="28"/>
          <w:lang w:val="es-CR"/>
        </w:rPr>
        <w:t xml:space="preserve"> ¿Cómo podría enfrentar dichas situaciones en el ámbito individual y comunitario?</w:t>
      </w:r>
    </w:p>
    <w:sectPr w:rsidR="00455749" w:rsidRPr="00455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49"/>
    <w:rsid w:val="00196F2A"/>
    <w:rsid w:val="002E09FC"/>
    <w:rsid w:val="00455749"/>
    <w:rsid w:val="009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C05F0-8C05-41C7-A7F6-47FB7DFB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2020-06-19T20:13:00Z</dcterms:created>
  <dcterms:modified xsi:type="dcterms:W3CDTF">2020-06-19T20:43:00Z</dcterms:modified>
</cp:coreProperties>
</file>