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AC69D8">
      <w:pPr>
        <w:rPr>
          <w:rFonts w:ascii="Arial" w:hAnsi="Arial" w:cs="Arial"/>
          <w:sz w:val="28"/>
          <w:szCs w:val="28"/>
          <w:lang w:val="es-CR"/>
        </w:rPr>
      </w:pPr>
      <w:r w:rsidRPr="00AC69D8">
        <w:rPr>
          <w:rFonts w:ascii="Arial" w:hAnsi="Arial" w:cs="Arial"/>
          <w:sz w:val="28"/>
          <w:szCs w:val="28"/>
          <w:lang w:val="es-CR"/>
        </w:rPr>
        <w:t>Actividad 4</w:t>
      </w:r>
      <w:r>
        <w:rPr>
          <w:rFonts w:ascii="Arial" w:hAnsi="Arial" w:cs="Arial"/>
          <w:sz w:val="28"/>
          <w:szCs w:val="28"/>
          <w:lang w:val="es-CR"/>
        </w:rPr>
        <w:t>. Investigue.</w:t>
      </w:r>
      <w:bookmarkStart w:id="0" w:name="_GoBack"/>
      <w:bookmarkEnd w:id="0"/>
    </w:p>
    <w:p w:rsidR="00AC69D8" w:rsidRDefault="00AC69D8">
      <w:pPr>
        <w:rPr>
          <w:rFonts w:ascii="Arial" w:hAnsi="Arial" w:cs="Arial"/>
          <w:sz w:val="28"/>
          <w:szCs w:val="28"/>
          <w:lang w:val="es-CR"/>
        </w:rPr>
      </w:pPr>
    </w:p>
    <w:p w:rsidR="00AC69D8" w:rsidRDefault="00AC69D8">
      <w:pPr>
        <w:rPr>
          <w:rFonts w:ascii="Arial" w:hAnsi="Arial" w:cs="Arial"/>
          <w:sz w:val="28"/>
          <w:szCs w:val="28"/>
          <w:lang w:val="es-CR"/>
        </w:rPr>
      </w:pPr>
      <w:r w:rsidRPr="00AC69D8">
        <w:rPr>
          <w:rFonts w:ascii="Arial" w:hAnsi="Arial" w:cs="Arial"/>
          <w:sz w:val="28"/>
          <w:szCs w:val="28"/>
          <w:lang w:val="es-CR"/>
        </w:rPr>
        <w:t xml:space="preserve">Indagar en documentos (referencias en libros de texto, artículos, revistas, reportajes u otros) el significado e importancia del sistema de pagos por servicios ambientales (PSA) en el país en relación con la conservación y el aumento de la cobertura boscosa en el país (se recomienda visitar el sitio web del Fondo Nacional para el Financiamiento Forestal http://www.fonafifo.go.cr/ para obtener más información). Explore la información con base en los siguientes elementos: </w:t>
      </w:r>
    </w:p>
    <w:p w:rsidR="00AC69D8" w:rsidRDefault="00AC69D8">
      <w:pPr>
        <w:rPr>
          <w:rFonts w:ascii="Arial" w:hAnsi="Arial" w:cs="Arial"/>
          <w:sz w:val="28"/>
          <w:szCs w:val="28"/>
          <w:lang w:val="es-CR"/>
        </w:rPr>
      </w:pPr>
      <w:r w:rsidRPr="00AC69D8">
        <w:rPr>
          <w:rFonts w:ascii="Arial" w:hAnsi="Arial" w:cs="Arial"/>
          <w:sz w:val="28"/>
          <w:szCs w:val="28"/>
          <w:lang w:val="es-CR"/>
        </w:rPr>
        <w:t>- ¿Por qué se desarrollaron los programas de PSA?</w:t>
      </w:r>
    </w:p>
    <w:p w:rsidR="00AC69D8" w:rsidRDefault="00AC69D8">
      <w:pPr>
        <w:rPr>
          <w:rFonts w:ascii="Arial" w:hAnsi="Arial" w:cs="Arial"/>
          <w:sz w:val="28"/>
          <w:szCs w:val="28"/>
          <w:lang w:val="es-CR"/>
        </w:rPr>
      </w:pPr>
    </w:p>
    <w:p w:rsidR="00AC69D8" w:rsidRDefault="00AC69D8">
      <w:pPr>
        <w:rPr>
          <w:rFonts w:ascii="Arial" w:hAnsi="Arial" w:cs="Arial"/>
          <w:sz w:val="28"/>
          <w:szCs w:val="28"/>
          <w:lang w:val="es-CR"/>
        </w:rPr>
      </w:pPr>
      <w:r w:rsidRPr="00AC69D8">
        <w:rPr>
          <w:rFonts w:ascii="Arial" w:hAnsi="Arial" w:cs="Arial"/>
          <w:sz w:val="28"/>
          <w:szCs w:val="28"/>
          <w:lang w:val="es-CR"/>
        </w:rPr>
        <w:t xml:space="preserve"> - ¿Quién puede participar de estos programas? </w:t>
      </w:r>
    </w:p>
    <w:p w:rsidR="00AC69D8" w:rsidRDefault="00AC69D8">
      <w:pPr>
        <w:rPr>
          <w:rFonts w:ascii="Arial" w:hAnsi="Arial" w:cs="Arial"/>
          <w:sz w:val="28"/>
          <w:szCs w:val="28"/>
          <w:lang w:val="es-CR"/>
        </w:rPr>
      </w:pPr>
    </w:p>
    <w:p w:rsidR="00AC69D8" w:rsidRDefault="00AC69D8">
      <w:pPr>
        <w:rPr>
          <w:rFonts w:ascii="Arial" w:hAnsi="Arial" w:cs="Arial"/>
          <w:sz w:val="28"/>
          <w:szCs w:val="28"/>
          <w:lang w:val="es-CR"/>
        </w:rPr>
      </w:pPr>
      <w:r w:rsidRPr="00AC69D8">
        <w:rPr>
          <w:rFonts w:ascii="Arial" w:hAnsi="Arial" w:cs="Arial"/>
          <w:sz w:val="28"/>
          <w:szCs w:val="28"/>
          <w:lang w:val="es-CR"/>
        </w:rPr>
        <w:t xml:space="preserve">¿Qué incentivos reciben los participantes de dichos programas? </w:t>
      </w:r>
      <w:r>
        <w:rPr>
          <w:rFonts w:ascii="Arial" w:hAnsi="Arial" w:cs="Arial"/>
          <w:sz w:val="28"/>
          <w:szCs w:val="28"/>
          <w:lang w:val="es-CR"/>
        </w:rPr>
        <w:t>–</w:t>
      </w:r>
      <w:r w:rsidRPr="00AC69D8">
        <w:rPr>
          <w:rFonts w:ascii="Arial" w:hAnsi="Arial" w:cs="Arial"/>
          <w:sz w:val="28"/>
          <w:szCs w:val="28"/>
          <w:lang w:val="es-CR"/>
        </w:rPr>
        <w:t xml:space="preserve"> </w:t>
      </w:r>
    </w:p>
    <w:p w:rsidR="00AC69D8" w:rsidRDefault="00AC69D8">
      <w:pPr>
        <w:rPr>
          <w:rFonts w:ascii="Arial" w:hAnsi="Arial" w:cs="Arial"/>
          <w:sz w:val="28"/>
          <w:szCs w:val="28"/>
          <w:lang w:val="es-CR"/>
        </w:rPr>
      </w:pPr>
    </w:p>
    <w:p w:rsidR="00AC69D8" w:rsidRDefault="00AC69D8">
      <w:pPr>
        <w:rPr>
          <w:rFonts w:ascii="Arial" w:hAnsi="Arial" w:cs="Arial"/>
          <w:sz w:val="28"/>
          <w:szCs w:val="28"/>
          <w:lang w:val="es-CR"/>
        </w:rPr>
      </w:pPr>
      <w:r w:rsidRPr="00AC69D8">
        <w:rPr>
          <w:rFonts w:ascii="Arial" w:hAnsi="Arial" w:cs="Arial"/>
          <w:sz w:val="28"/>
          <w:szCs w:val="28"/>
          <w:lang w:val="es-CR"/>
        </w:rPr>
        <w:t xml:space="preserve">¿Cuál es la cobertura nacional de dichos programas? </w:t>
      </w:r>
    </w:p>
    <w:p w:rsidR="00AC69D8" w:rsidRDefault="00AC69D8">
      <w:pPr>
        <w:rPr>
          <w:rFonts w:ascii="Arial" w:hAnsi="Arial" w:cs="Arial"/>
          <w:sz w:val="28"/>
          <w:szCs w:val="28"/>
          <w:lang w:val="es-CR"/>
        </w:rPr>
      </w:pPr>
    </w:p>
    <w:p w:rsidR="00AC69D8" w:rsidRDefault="00AC69D8">
      <w:pPr>
        <w:rPr>
          <w:rFonts w:ascii="Arial" w:hAnsi="Arial" w:cs="Arial"/>
          <w:sz w:val="28"/>
          <w:szCs w:val="28"/>
          <w:lang w:val="es-CR"/>
        </w:rPr>
      </w:pPr>
      <w:r w:rsidRPr="00AC69D8">
        <w:rPr>
          <w:rFonts w:ascii="Arial" w:hAnsi="Arial" w:cs="Arial"/>
          <w:sz w:val="28"/>
          <w:szCs w:val="28"/>
          <w:lang w:val="es-CR"/>
        </w:rPr>
        <w:t xml:space="preserve">¿Considera que es suficiente? </w:t>
      </w:r>
    </w:p>
    <w:p w:rsidR="00AC69D8" w:rsidRDefault="00AC69D8">
      <w:pPr>
        <w:rPr>
          <w:rFonts w:ascii="Arial" w:hAnsi="Arial" w:cs="Arial"/>
          <w:sz w:val="28"/>
          <w:szCs w:val="28"/>
          <w:lang w:val="es-CR"/>
        </w:rPr>
      </w:pPr>
    </w:p>
    <w:p w:rsidR="00AC69D8" w:rsidRDefault="00AC69D8">
      <w:pPr>
        <w:rPr>
          <w:rFonts w:ascii="Arial" w:hAnsi="Arial" w:cs="Arial"/>
          <w:sz w:val="28"/>
          <w:szCs w:val="28"/>
          <w:lang w:val="es-CR"/>
        </w:rPr>
      </w:pPr>
      <w:r w:rsidRPr="00AC69D8">
        <w:rPr>
          <w:rFonts w:ascii="Arial" w:hAnsi="Arial" w:cs="Arial"/>
          <w:sz w:val="28"/>
          <w:szCs w:val="28"/>
          <w:lang w:val="es-CR"/>
        </w:rPr>
        <w:t xml:space="preserve">- ¿Qué beneficios y limitaciones posee el programa de PSA? </w:t>
      </w:r>
    </w:p>
    <w:p w:rsidR="00AC69D8" w:rsidRDefault="00AC69D8">
      <w:pPr>
        <w:rPr>
          <w:rFonts w:ascii="Arial" w:hAnsi="Arial" w:cs="Arial"/>
          <w:sz w:val="28"/>
          <w:szCs w:val="28"/>
          <w:lang w:val="es-CR"/>
        </w:rPr>
      </w:pPr>
    </w:p>
    <w:p w:rsidR="00AC69D8" w:rsidRDefault="00AC69D8">
      <w:pPr>
        <w:rPr>
          <w:rFonts w:ascii="Arial" w:hAnsi="Arial" w:cs="Arial"/>
          <w:sz w:val="28"/>
          <w:szCs w:val="28"/>
          <w:lang w:val="es-CR"/>
        </w:rPr>
      </w:pPr>
      <w:r w:rsidRPr="00AC69D8">
        <w:rPr>
          <w:rFonts w:ascii="Arial" w:hAnsi="Arial" w:cs="Arial"/>
          <w:sz w:val="28"/>
          <w:szCs w:val="28"/>
          <w:lang w:val="es-CR"/>
        </w:rPr>
        <w:t>- ¿Conoce de la existencia de PSA cerca del centro educativo o comunidad donde reside?</w:t>
      </w:r>
    </w:p>
    <w:p w:rsidR="00AC69D8" w:rsidRPr="00AC69D8" w:rsidRDefault="00AC69D8">
      <w:pPr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 xml:space="preserve"> </w:t>
      </w:r>
    </w:p>
    <w:sectPr w:rsidR="00AC69D8" w:rsidRPr="00AC6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D8"/>
    <w:rsid w:val="002E09FC"/>
    <w:rsid w:val="00A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BBE49-58DD-4C2B-9E23-49E5B942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2020-07-23T21:13:00Z</dcterms:created>
  <dcterms:modified xsi:type="dcterms:W3CDTF">2020-07-23T21:21:00Z</dcterms:modified>
</cp:coreProperties>
</file>